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B046B" w14:textId="160A76DC" w:rsidR="00303C71" w:rsidRPr="00303C71" w:rsidRDefault="00303C71">
      <w:pPr>
        <w:rPr>
          <w:b/>
          <w:bCs/>
        </w:rPr>
      </w:pPr>
      <w:r w:rsidRPr="00303C71">
        <w:rPr>
          <w:b/>
          <w:bCs/>
        </w:rPr>
        <w:t>Site preparation Checklist</w:t>
      </w:r>
    </w:p>
    <w:tbl>
      <w:tblPr>
        <w:tblStyle w:val="TableGridLight"/>
        <w:tblW w:w="9570" w:type="dxa"/>
        <w:tblLook w:val="04A0" w:firstRow="1" w:lastRow="0" w:firstColumn="1" w:lastColumn="0" w:noHBand="0" w:noVBand="1"/>
      </w:tblPr>
      <w:tblGrid>
        <w:gridCol w:w="715"/>
        <w:gridCol w:w="6858"/>
        <w:gridCol w:w="512"/>
        <w:gridCol w:w="480"/>
        <w:gridCol w:w="1005"/>
      </w:tblGrid>
      <w:tr w:rsidR="00303C71" w:rsidRPr="00303C71" w14:paraId="19739886" w14:textId="77777777" w:rsidTr="00303C71">
        <w:tc>
          <w:tcPr>
            <w:tcW w:w="715" w:type="dxa"/>
            <w:hideMark/>
          </w:tcPr>
          <w:p w14:paraId="606F5D50" w14:textId="77777777" w:rsidR="00303C71" w:rsidRPr="00303C71" w:rsidRDefault="00303C71" w:rsidP="00303C71">
            <w:pPr>
              <w:spacing w:after="160" w:line="259" w:lineRule="auto"/>
              <w:rPr>
                <w:b/>
                <w:bCs/>
              </w:rPr>
            </w:pPr>
            <w:r w:rsidRPr="00303C71">
              <w:rPr>
                <w:b/>
                <w:bCs/>
              </w:rPr>
              <w:t>SN</w:t>
            </w:r>
          </w:p>
        </w:tc>
        <w:tc>
          <w:tcPr>
            <w:tcW w:w="0" w:type="auto"/>
            <w:hideMark/>
          </w:tcPr>
          <w:p w14:paraId="2B5BBEA0" w14:textId="77777777" w:rsidR="00303C71" w:rsidRPr="00303C71" w:rsidRDefault="00303C71" w:rsidP="00303C71">
            <w:pPr>
              <w:spacing w:after="160" w:line="259" w:lineRule="auto"/>
              <w:rPr>
                <w:b/>
                <w:bCs/>
              </w:rPr>
            </w:pPr>
            <w:r w:rsidRPr="00303C71">
              <w:rPr>
                <w:b/>
                <w:bCs/>
              </w:rPr>
              <w:t>Checklist Item</w:t>
            </w:r>
          </w:p>
        </w:tc>
        <w:tc>
          <w:tcPr>
            <w:tcW w:w="0" w:type="auto"/>
            <w:hideMark/>
          </w:tcPr>
          <w:p w14:paraId="79ACBD90" w14:textId="77777777" w:rsidR="00303C71" w:rsidRPr="00303C71" w:rsidRDefault="00303C71" w:rsidP="00303C71">
            <w:pPr>
              <w:spacing w:after="160" w:line="259" w:lineRule="auto"/>
              <w:rPr>
                <w:b/>
                <w:bCs/>
              </w:rPr>
            </w:pPr>
            <w:r w:rsidRPr="00303C71">
              <w:rPr>
                <w:b/>
                <w:bCs/>
              </w:rPr>
              <w:t>Yes</w:t>
            </w:r>
          </w:p>
        </w:tc>
        <w:tc>
          <w:tcPr>
            <w:tcW w:w="0" w:type="auto"/>
            <w:hideMark/>
          </w:tcPr>
          <w:p w14:paraId="72F13B6A" w14:textId="77777777" w:rsidR="00303C71" w:rsidRPr="00303C71" w:rsidRDefault="00303C71" w:rsidP="00303C71">
            <w:pPr>
              <w:spacing w:after="160" w:line="259" w:lineRule="auto"/>
              <w:rPr>
                <w:b/>
                <w:bCs/>
              </w:rPr>
            </w:pPr>
            <w:r w:rsidRPr="00303C71">
              <w:rPr>
                <w:b/>
                <w:bCs/>
              </w:rPr>
              <w:t>No</w:t>
            </w:r>
          </w:p>
        </w:tc>
        <w:tc>
          <w:tcPr>
            <w:tcW w:w="0" w:type="auto"/>
            <w:hideMark/>
          </w:tcPr>
          <w:p w14:paraId="2B814653" w14:textId="77777777" w:rsidR="00303C71" w:rsidRPr="00303C71" w:rsidRDefault="00303C71" w:rsidP="00303C71">
            <w:pPr>
              <w:spacing w:after="160" w:line="259" w:lineRule="auto"/>
              <w:rPr>
                <w:b/>
                <w:bCs/>
              </w:rPr>
            </w:pPr>
            <w:r w:rsidRPr="00303C71">
              <w:rPr>
                <w:b/>
                <w:bCs/>
              </w:rPr>
              <w:t>Remarks</w:t>
            </w:r>
          </w:p>
        </w:tc>
      </w:tr>
      <w:tr w:rsidR="00303C71" w:rsidRPr="00303C71" w14:paraId="7CFA1B9C" w14:textId="77777777" w:rsidTr="00303C71">
        <w:tc>
          <w:tcPr>
            <w:tcW w:w="715" w:type="dxa"/>
            <w:hideMark/>
          </w:tcPr>
          <w:p w14:paraId="02AF1344" w14:textId="77777777" w:rsidR="00303C71" w:rsidRPr="00303C71" w:rsidRDefault="00303C71" w:rsidP="00303C71">
            <w:pPr>
              <w:spacing w:after="160" w:line="259" w:lineRule="auto"/>
            </w:pPr>
            <w:r w:rsidRPr="00303C71">
              <w:rPr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14:paraId="1182CF3A" w14:textId="77777777" w:rsidR="00303C71" w:rsidRPr="00303C71" w:rsidRDefault="00303C71" w:rsidP="00303C71">
            <w:pPr>
              <w:spacing w:after="160" w:line="259" w:lineRule="auto"/>
            </w:pPr>
            <w:r w:rsidRPr="00303C71">
              <w:rPr>
                <w:b/>
                <w:bCs/>
              </w:rPr>
              <w:t>Site Assessment</w:t>
            </w:r>
          </w:p>
        </w:tc>
        <w:tc>
          <w:tcPr>
            <w:tcW w:w="0" w:type="auto"/>
            <w:hideMark/>
          </w:tcPr>
          <w:p w14:paraId="6254AE66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5B37716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0EC86BF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3A527C57" w14:textId="77777777" w:rsidTr="00303C71">
        <w:tc>
          <w:tcPr>
            <w:tcW w:w="715" w:type="dxa"/>
            <w:hideMark/>
          </w:tcPr>
          <w:p w14:paraId="220221CA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1.1</w:t>
            </w:r>
          </w:p>
        </w:tc>
        <w:tc>
          <w:tcPr>
            <w:tcW w:w="0" w:type="auto"/>
            <w:hideMark/>
          </w:tcPr>
          <w:p w14:paraId="46D70E6F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Evaluate site location (latitude, longitude, and elevation)</w:t>
            </w:r>
          </w:p>
        </w:tc>
        <w:tc>
          <w:tcPr>
            <w:tcW w:w="0" w:type="auto"/>
            <w:hideMark/>
          </w:tcPr>
          <w:p w14:paraId="4351A02D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D7AAEBF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568EAB67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6E980015" w14:textId="77777777" w:rsidTr="00303C71">
        <w:tc>
          <w:tcPr>
            <w:tcW w:w="715" w:type="dxa"/>
            <w:hideMark/>
          </w:tcPr>
          <w:p w14:paraId="0978DAFE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1.2</w:t>
            </w:r>
          </w:p>
        </w:tc>
        <w:tc>
          <w:tcPr>
            <w:tcW w:w="0" w:type="auto"/>
            <w:hideMark/>
          </w:tcPr>
          <w:p w14:paraId="7C75FD63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Assess the site's solar potential (sunlight hours, shading analysis)</w:t>
            </w:r>
          </w:p>
        </w:tc>
        <w:tc>
          <w:tcPr>
            <w:tcW w:w="0" w:type="auto"/>
            <w:hideMark/>
          </w:tcPr>
          <w:p w14:paraId="5586CB3B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F2F7179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A20FD08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29C2AD16" w14:textId="77777777" w:rsidTr="00303C71">
        <w:tc>
          <w:tcPr>
            <w:tcW w:w="715" w:type="dxa"/>
            <w:hideMark/>
          </w:tcPr>
          <w:p w14:paraId="58482036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1.3</w:t>
            </w:r>
          </w:p>
        </w:tc>
        <w:tc>
          <w:tcPr>
            <w:tcW w:w="0" w:type="auto"/>
            <w:hideMark/>
          </w:tcPr>
          <w:p w14:paraId="620897C0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Check for obstacles that may cause shading (trees, buildings, etc.)</w:t>
            </w:r>
          </w:p>
        </w:tc>
        <w:tc>
          <w:tcPr>
            <w:tcW w:w="0" w:type="auto"/>
            <w:hideMark/>
          </w:tcPr>
          <w:p w14:paraId="7EB27C4F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057E18E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674CBFE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5C99E443" w14:textId="77777777" w:rsidTr="00303C71">
        <w:tc>
          <w:tcPr>
            <w:tcW w:w="715" w:type="dxa"/>
            <w:hideMark/>
          </w:tcPr>
          <w:p w14:paraId="2C76E85B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1.4</w:t>
            </w:r>
          </w:p>
        </w:tc>
        <w:tc>
          <w:tcPr>
            <w:tcW w:w="0" w:type="auto"/>
            <w:hideMark/>
          </w:tcPr>
          <w:p w14:paraId="68BCA9D9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Confirm site accessibility for personnel and equipment</w:t>
            </w:r>
          </w:p>
        </w:tc>
        <w:tc>
          <w:tcPr>
            <w:tcW w:w="0" w:type="auto"/>
            <w:hideMark/>
          </w:tcPr>
          <w:p w14:paraId="28CCCBEA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53B7A0EE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6A5AAE5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0C1DDBF5" w14:textId="77777777" w:rsidTr="00303C71">
        <w:tc>
          <w:tcPr>
            <w:tcW w:w="715" w:type="dxa"/>
            <w:hideMark/>
          </w:tcPr>
          <w:p w14:paraId="16D6CCB6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1.5</w:t>
            </w:r>
          </w:p>
        </w:tc>
        <w:tc>
          <w:tcPr>
            <w:tcW w:w="0" w:type="auto"/>
            <w:hideMark/>
          </w:tcPr>
          <w:p w14:paraId="49782AF2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Review soil type and composition (for ground-mounted systems)</w:t>
            </w:r>
          </w:p>
        </w:tc>
        <w:tc>
          <w:tcPr>
            <w:tcW w:w="0" w:type="auto"/>
            <w:hideMark/>
          </w:tcPr>
          <w:p w14:paraId="22147509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5DA9C0F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EA1B15C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2066256A" w14:textId="77777777" w:rsidTr="00303C71">
        <w:tc>
          <w:tcPr>
            <w:tcW w:w="715" w:type="dxa"/>
            <w:hideMark/>
          </w:tcPr>
          <w:p w14:paraId="708C0F0E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1.6</w:t>
            </w:r>
          </w:p>
        </w:tc>
        <w:tc>
          <w:tcPr>
            <w:tcW w:w="0" w:type="auto"/>
            <w:hideMark/>
          </w:tcPr>
          <w:p w14:paraId="482A901C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Conduct environmental impact assessment (EIA) if required</w:t>
            </w:r>
          </w:p>
        </w:tc>
        <w:tc>
          <w:tcPr>
            <w:tcW w:w="0" w:type="auto"/>
            <w:hideMark/>
          </w:tcPr>
          <w:p w14:paraId="23E75E1C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7E122D23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A5A972C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1D38279C" w14:textId="77777777" w:rsidTr="00303C71">
        <w:tc>
          <w:tcPr>
            <w:tcW w:w="715" w:type="dxa"/>
            <w:hideMark/>
          </w:tcPr>
          <w:p w14:paraId="09B6105A" w14:textId="77777777" w:rsidR="00303C71" w:rsidRPr="00303C71" w:rsidRDefault="00303C71" w:rsidP="00303C71">
            <w:pPr>
              <w:spacing w:after="160" w:line="259" w:lineRule="auto"/>
            </w:pPr>
            <w:r w:rsidRPr="00303C71">
              <w:rPr>
                <w:b/>
                <w:bCs/>
              </w:rPr>
              <w:t>2</w:t>
            </w:r>
          </w:p>
        </w:tc>
        <w:tc>
          <w:tcPr>
            <w:tcW w:w="0" w:type="auto"/>
            <w:hideMark/>
          </w:tcPr>
          <w:p w14:paraId="289E130E" w14:textId="77777777" w:rsidR="00303C71" w:rsidRPr="00303C71" w:rsidRDefault="00303C71" w:rsidP="00303C71">
            <w:pPr>
              <w:spacing w:after="160" w:line="259" w:lineRule="auto"/>
            </w:pPr>
            <w:r w:rsidRPr="00303C71">
              <w:rPr>
                <w:b/>
                <w:bCs/>
              </w:rPr>
              <w:t>Regulatory and Legal Requirements</w:t>
            </w:r>
          </w:p>
        </w:tc>
        <w:tc>
          <w:tcPr>
            <w:tcW w:w="0" w:type="auto"/>
            <w:hideMark/>
          </w:tcPr>
          <w:p w14:paraId="534DC911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A2767DE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4C88F90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24499E4E" w14:textId="77777777" w:rsidTr="00303C71">
        <w:tc>
          <w:tcPr>
            <w:tcW w:w="715" w:type="dxa"/>
            <w:hideMark/>
          </w:tcPr>
          <w:p w14:paraId="0E544A2A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2.1</w:t>
            </w:r>
          </w:p>
        </w:tc>
        <w:tc>
          <w:tcPr>
            <w:tcW w:w="0" w:type="auto"/>
            <w:hideMark/>
          </w:tcPr>
          <w:p w14:paraId="52ADF377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Verify land ownership and obtain necessary permissions</w:t>
            </w:r>
          </w:p>
        </w:tc>
        <w:tc>
          <w:tcPr>
            <w:tcW w:w="0" w:type="auto"/>
            <w:hideMark/>
          </w:tcPr>
          <w:p w14:paraId="7661FDA2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84C3527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E9FD20B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391B8468" w14:textId="77777777" w:rsidTr="00303C71">
        <w:tc>
          <w:tcPr>
            <w:tcW w:w="715" w:type="dxa"/>
            <w:hideMark/>
          </w:tcPr>
          <w:p w14:paraId="374AD38E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2.2</w:t>
            </w:r>
          </w:p>
        </w:tc>
        <w:tc>
          <w:tcPr>
            <w:tcW w:w="0" w:type="auto"/>
            <w:hideMark/>
          </w:tcPr>
          <w:p w14:paraId="4CA2B16C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Ensure compliance with local zoning laws and building codes</w:t>
            </w:r>
          </w:p>
        </w:tc>
        <w:tc>
          <w:tcPr>
            <w:tcW w:w="0" w:type="auto"/>
            <w:hideMark/>
          </w:tcPr>
          <w:p w14:paraId="187D56FA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B7E6706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5B431F7A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3F63DA10" w14:textId="77777777" w:rsidTr="00303C71">
        <w:tc>
          <w:tcPr>
            <w:tcW w:w="715" w:type="dxa"/>
            <w:hideMark/>
          </w:tcPr>
          <w:p w14:paraId="6FB351A3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2.3</w:t>
            </w:r>
          </w:p>
        </w:tc>
        <w:tc>
          <w:tcPr>
            <w:tcW w:w="0" w:type="auto"/>
            <w:hideMark/>
          </w:tcPr>
          <w:p w14:paraId="4D4FBB79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Obtain permits and approvals from local authorities</w:t>
            </w:r>
          </w:p>
        </w:tc>
        <w:tc>
          <w:tcPr>
            <w:tcW w:w="0" w:type="auto"/>
            <w:hideMark/>
          </w:tcPr>
          <w:p w14:paraId="06D7E21C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309F4C9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500087BA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1BB9138C" w14:textId="77777777" w:rsidTr="00303C71">
        <w:tc>
          <w:tcPr>
            <w:tcW w:w="715" w:type="dxa"/>
            <w:hideMark/>
          </w:tcPr>
          <w:p w14:paraId="74B17C70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2.4</w:t>
            </w:r>
          </w:p>
        </w:tc>
        <w:tc>
          <w:tcPr>
            <w:tcW w:w="0" w:type="auto"/>
            <w:hideMark/>
          </w:tcPr>
          <w:p w14:paraId="57FFD2B7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Review grid connection requirements and obtain necessary approvals</w:t>
            </w:r>
          </w:p>
        </w:tc>
        <w:tc>
          <w:tcPr>
            <w:tcW w:w="0" w:type="auto"/>
            <w:hideMark/>
          </w:tcPr>
          <w:p w14:paraId="0C43A467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A06C8CE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15241F5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05EC8C21" w14:textId="77777777" w:rsidTr="00303C71">
        <w:tc>
          <w:tcPr>
            <w:tcW w:w="715" w:type="dxa"/>
            <w:hideMark/>
          </w:tcPr>
          <w:p w14:paraId="262F9689" w14:textId="77777777" w:rsidR="00303C71" w:rsidRPr="00303C71" w:rsidRDefault="00303C71" w:rsidP="00303C71">
            <w:pPr>
              <w:spacing w:after="160" w:line="259" w:lineRule="auto"/>
            </w:pPr>
            <w:r w:rsidRPr="00303C71">
              <w:rPr>
                <w:b/>
                <w:bCs/>
              </w:rPr>
              <w:t>3</w:t>
            </w:r>
          </w:p>
        </w:tc>
        <w:tc>
          <w:tcPr>
            <w:tcW w:w="0" w:type="auto"/>
            <w:hideMark/>
          </w:tcPr>
          <w:p w14:paraId="0AAED3D9" w14:textId="77777777" w:rsidR="00303C71" w:rsidRPr="00303C71" w:rsidRDefault="00303C71" w:rsidP="00303C71">
            <w:pPr>
              <w:spacing w:after="160" w:line="259" w:lineRule="auto"/>
            </w:pPr>
            <w:r w:rsidRPr="00303C71">
              <w:rPr>
                <w:b/>
                <w:bCs/>
              </w:rPr>
              <w:t>Design and Layout</w:t>
            </w:r>
          </w:p>
        </w:tc>
        <w:tc>
          <w:tcPr>
            <w:tcW w:w="0" w:type="auto"/>
            <w:hideMark/>
          </w:tcPr>
          <w:p w14:paraId="7001E9A5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46D5987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21049D0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7AC63F98" w14:textId="77777777" w:rsidTr="00303C71">
        <w:tc>
          <w:tcPr>
            <w:tcW w:w="715" w:type="dxa"/>
            <w:hideMark/>
          </w:tcPr>
          <w:p w14:paraId="5EC8801D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3.1</w:t>
            </w:r>
          </w:p>
        </w:tc>
        <w:tc>
          <w:tcPr>
            <w:tcW w:w="0" w:type="auto"/>
            <w:hideMark/>
          </w:tcPr>
          <w:p w14:paraId="4CE7C63B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Confirm the final layout of the PV array on the site</w:t>
            </w:r>
          </w:p>
        </w:tc>
        <w:tc>
          <w:tcPr>
            <w:tcW w:w="0" w:type="auto"/>
            <w:hideMark/>
          </w:tcPr>
          <w:p w14:paraId="72AC9C46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2F41746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92DBD5C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0FE6C7EE" w14:textId="77777777" w:rsidTr="00303C71">
        <w:tc>
          <w:tcPr>
            <w:tcW w:w="715" w:type="dxa"/>
            <w:hideMark/>
          </w:tcPr>
          <w:p w14:paraId="2282ADDF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3.2</w:t>
            </w:r>
          </w:p>
        </w:tc>
        <w:tc>
          <w:tcPr>
            <w:tcW w:w="0" w:type="auto"/>
            <w:hideMark/>
          </w:tcPr>
          <w:p w14:paraId="0A54FD09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Determine the orientation and tilt angle of solar panels</w:t>
            </w:r>
          </w:p>
        </w:tc>
        <w:tc>
          <w:tcPr>
            <w:tcW w:w="0" w:type="auto"/>
            <w:hideMark/>
          </w:tcPr>
          <w:p w14:paraId="797BFE82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4DFC2EE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745E81F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1BCE4560" w14:textId="77777777" w:rsidTr="00303C71">
        <w:tc>
          <w:tcPr>
            <w:tcW w:w="715" w:type="dxa"/>
            <w:hideMark/>
          </w:tcPr>
          <w:p w14:paraId="2390A0B2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3.3</w:t>
            </w:r>
          </w:p>
        </w:tc>
        <w:tc>
          <w:tcPr>
            <w:tcW w:w="0" w:type="auto"/>
            <w:hideMark/>
          </w:tcPr>
          <w:p w14:paraId="7E719F15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Plan the placement of inverters, batteries, and other system components</w:t>
            </w:r>
          </w:p>
        </w:tc>
        <w:tc>
          <w:tcPr>
            <w:tcW w:w="0" w:type="auto"/>
            <w:hideMark/>
          </w:tcPr>
          <w:p w14:paraId="67F0E156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F019210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A4D1FEB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1D6962CF" w14:textId="77777777" w:rsidTr="00303C71">
        <w:tc>
          <w:tcPr>
            <w:tcW w:w="715" w:type="dxa"/>
            <w:hideMark/>
          </w:tcPr>
          <w:p w14:paraId="534846E5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3.4</w:t>
            </w:r>
          </w:p>
        </w:tc>
        <w:tc>
          <w:tcPr>
            <w:tcW w:w="0" w:type="auto"/>
            <w:hideMark/>
          </w:tcPr>
          <w:p w14:paraId="16D4A2EC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Design cable routing and conduit paths</w:t>
            </w:r>
          </w:p>
        </w:tc>
        <w:tc>
          <w:tcPr>
            <w:tcW w:w="0" w:type="auto"/>
            <w:hideMark/>
          </w:tcPr>
          <w:p w14:paraId="767B0881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90235B8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4D3D399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12414327" w14:textId="77777777" w:rsidTr="00303C71">
        <w:tc>
          <w:tcPr>
            <w:tcW w:w="715" w:type="dxa"/>
            <w:hideMark/>
          </w:tcPr>
          <w:p w14:paraId="6F006AF3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3.5</w:t>
            </w:r>
          </w:p>
        </w:tc>
        <w:tc>
          <w:tcPr>
            <w:tcW w:w="0" w:type="auto"/>
            <w:hideMark/>
          </w:tcPr>
          <w:p w14:paraId="7E13DE9D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Review and validate the single line diagram (SLD)</w:t>
            </w:r>
          </w:p>
        </w:tc>
        <w:tc>
          <w:tcPr>
            <w:tcW w:w="0" w:type="auto"/>
            <w:hideMark/>
          </w:tcPr>
          <w:p w14:paraId="5B50346E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EF8427E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51BB026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61958719" w14:textId="77777777" w:rsidTr="00303C71">
        <w:tc>
          <w:tcPr>
            <w:tcW w:w="715" w:type="dxa"/>
            <w:hideMark/>
          </w:tcPr>
          <w:p w14:paraId="6CB9DC1F" w14:textId="77777777" w:rsidR="00303C71" w:rsidRPr="00303C71" w:rsidRDefault="00303C71" w:rsidP="00303C71">
            <w:pPr>
              <w:spacing w:after="160" w:line="259" w:lineRule="auto"/>
            </w:pPr>
            <w:r w:rsidRPr="00303C71">
              <w:rPr>
                <w:b/>
                <w:bCs/>
              </w:rPr>
              <w:t>4</w:t>
            </w:r>
          </w:p>
        </w:tc>
        <w:tc>
          <w:tcPr>
            <w:tcW w:w="0" w:type="auto"/>
            <w:hideMark/>
          </w:tcPr>
          <w:p w14:paraId="313E90DE" w14:textId="77777777" w:rsidR="00303C71" w:rsidRPr="00303C71" w:rsidRDefault="00303C71" w:rsidP="00303C71">
            <w:pPr>
              <w:spacing w:after="160" w:line="259" w:lineRule="auto"/>
            </w:pPr>
            <w:r w:rsidRPr="00303C71">
              <w:rPr>
                <w:b/>
                <w:bCs/>
              </w:rPr>
              <w:t>Site Clearing and Preparation</w:t>
            </w:r>
          </w:p>
        </w:tc>
        <w:tc>
          <w:tcPr>
            <w:tcW w:w="0" w:type="auto"/>
            <w:hideMark/>
          </w:tcPr>
          <w:p w14:paraId="48485503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9F22F0E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7B03F331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4D49EE12" w14:textId="77777777" w:rsidTr="00303C71">
        <w:tc>
          <w:tcPr>
            <w:tcW w:w="715" w:type="dxa"/>
            <w:hideMark/>
          </w:tcPr>
          <w:p w14:paraId="406CC44A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4.1</w:t>
            </w:r>
          </w:p>
        </w:tc>
        <w:tc>
          <w:tcPr>
            <w:tcW w:w="0" w:type="auto"/>
            <w:hideMark/>
          </w:tcPr>
          <w:p w14:paraId="27B32E8A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Clear vegetation and debris from the site</w:t>
            </w:r>
          </w:p>
        </w:tc>
        <w:tc>
          <w:tcPr>
            <w:tcW w:w="0" w:type="auto"/>
            <w:hideMark/>
          </w:tcPr>
          <w:p w14:paraId="200D2DF1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4A826CE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1E585C7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4D178185" w14:textId="77777777" w:rsidTr="00303C71">
        <w:tc>
          <w:tcPr>
            <w:tcW w:w="715" w:type="dxa"/>
            <w:hideMark/>
          </w:tcPr>
          <w:p w14:paraId="283F0D05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4.2</w:t>
            </w:r>
          </w:p>
        </w:tc>
        <w:tc>
          <w:tcPr>
            <w:tcW w:w="0" w:type="auto"/>
            <w:hideMark/>
          </w:tcPr>
          <w:p w14:paraId="15E3428C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Level the ground for ground-mounted systems</w:t>
            </w:r>
          </w:p>
        </w:tc>
        <w:tc>
          <w:tcPr>
            <w:tcW w:w="0" w:type="auto"/>
            <w:hideMark/>
          </w:tcPr>
          <w:p w14:paraId="4A7CC482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F8B8C4A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791BD4A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4C3F332F" w14:textId="77777777" w:rsidTr="00303C71">
        <w:tc>
          <w:tcPr>
            <w:tcW w:w="715" w:type="dxa"/>
            <w:hideMark/>
          </w:tcPr>
          <w:p w14:paraId="19D0A9A7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4.3</w:t>
            </w:r>
          </w:p>
        </w:tc>
        <w:tc>
          <w:tcPr>
            <w:tcW w:w="0" w:type="auto"/>
            <w:hideMark/>
          </w:tcPr>
          <w:p w14:paraId="75093971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Mark the layout for mounting structures, trenches, and conduits</w:t>
            </w:r>
          </w:p>
        </w:tc>
        <w:tc>
          <w:tcPr>
            <w:tcW w:w="0" w:type="auto"/>
            <w:hideMark/>
          </w:tcPr>
          <w:p w14:paraId="7DED92B7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E2281A0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CD39671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080615A7" w14:textId="77777777" w:rsidTr="00303C71">
        <w:tc>
          <w:tcPr>
            <w:tcW w:w="715" w:type="dxa"/>
            <w:hideMark/>
          </w:tcPr>
          <w:p w14:paraId="2F9B6C84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4.4</w:t>
            </w:r>
          </w:p>
        </w:tc>
        <w:tc>
          <w:tcPr>
            <w:tcW w:w="0" w:type="auto"/>
            <w:hideMark/>
          </w:tcPr>
          <w:p w14:paraId="789EC0A4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Excavate and prepare foundations for mounting structures (if required)</w:t>
            </w:r>
          </w:p>
        </w:tc>
        <w:tc>
          <w:tcPr>
            <w:tcW w:w="0" w:type="auto"/>
            <w:hideMark/>
          </w:tcPr>
          <w:p w14:paraId="7D5158B9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4C5A8DE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DEC29A3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48E0A794" w14:textId="77777777" w:rsidTr="00303C71">
        <w:tc>
          <w:tcPr>
            <w:tcW w:w="715" w:type="dxa"/>
            <w:hideMark/>
          </w:tcPr>
          <w:p w14:paraId="6C796D6C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4.5</w:t>
            </w:r>
          </w:p>
        </w:tc>
        <w:tc>
          <w:tcPr>
            <w:tcW w:w="0" w:type="auto"/>
            <w:hideMark/>
          </w:tcPr>
          <w:p w14:paraId="0967CC90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Ensure proper drainage and water management at the site</w:t>
            </w:r>
          </w:p>
        </w:tc>
        <w:tc>
          <w:tcPr>
            <w:tcW w:w="0" w:type="auto"/>
            <w:hideMark/>
          </w:tcPr>
          <w:p w14:paraId="6E1F5B65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4021C8A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00DB4E0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17DBA2A7" w14:textId="77777777" w:rsidTr="00303C71">
        <w:tc>
          <w:tcPr>
            <w:tcW w:w="715" w:type="dxa"/>
            <w:hideMark/>
          </w:tcPr>
          <w:p w14:paraId="6D89A710" w14:textId="77777777" w:rsidR="00303C71" w:rsidRPr="00303C71" w:rsidRDefault="00303C71" w:rsidP="00303C71">
            <w:pPr>
              <w:spacing w:after="160" w:line="259" w:lineRule="auto"/>
            </w:pPr>
            <w:r w:rsidRPr="00303C71">
              <w:rPr>
                <w:b/>
                <w:bCs/>
              </w:rPr>
              <w:t>5</w:t>
            </w:r>
          </w:p>
        </w:tc>
        <w:tc>
          <w:tcPr>
            <w:tcW w:w="0" w:type="auto"/>
            <w:hideMark/>
          </w:tcPr>
          <w:p w14:paraId="54DB09E5" w14:textId="77777777" w:rsidR="00303C71" w:rsidRPr="00303C71" w:rsidRDefault="00303C71" w:rsidP="00303C71">
            <w:pPr>
              <w:spacing w:after="160" w:line="259" w:lineRule="auto"/>
            </w:pPr>
            <w:r w:rsidRPr="00303C71">
              <w:rPr>
                <w:b/>
                <w:bCs/>
              </w:rPr>
              <w:t>Safety and Risk Management</w:t>
            </w:r>
          </w:p>
        </w:tc>
        <w:tc>
          <w:tcPr>
            <w:tcW w:w="0" w:type="auto"/>
            <w:hideMark/>
          </w:tcPr>
          <w:p w14:paraId="72178468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B3F9168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0B9ED91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1C1563BE" w14:textId="77777777" w:rsidTr="00303C71">
        <w:tc>
          <w:tcPr>
            <w:tcW w:w="715" w:type="dxa"/>
            <w:hideMark/>
          </w:tcPr>
          <w:p w14:paraId="5FFBA560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5.1</w:t>
            </w:r>
          </w:p>
        </w:tc>
        <w:tc>
          <w:tcPr>
            <w:tcW w:w="0" w:type="auto"/>
            <w:hideMark/>
          </w:tcPr>
          <w:p w14:paraId="5404435E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Conduct a risk assessment and hazard identification</w:t>
            </w:r>
          </w:p>
        </w:tc>
        <w:tc>
          <w:tcPr>
            <w:tcW w:w="0" w:type="auto"/>
            <w:hideMark/>
          </w:tcPr>
          <w:p w14:paraId="429951C7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EE316F6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8F4A2C6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06FC9AD2" w14:textId="77777777" w:rsidTr="00303C71">
        <w:tc>
          <w:tcPr>
            <w:tcW w:w="715" w:type="dxa"/>
            <w:hideMark/>
          </w:tcPr>
          <w:p w14:paraId="7BA03361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lastRenderedPageBreak/>
              <w:t>5.2</w:t>
            </w:r>
          </w:p>
        </w:tc>
        <w:tc>
          <w:tcPr>
            <w:tcW w:w="0" w:type="auto"/>
            <w:hideMark/>
          </w:tcPr>
          <w:p w14:paraId="4BE01BC1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Establish safety zones and signage</w:t>
            </w:r>
          </w:p>
        </w:tc>
        <w:tc>
          <w:tcPr>
            <w:tcW w:w="0" w:type="auto"/>
            <w:hideMark/>
          </w:tcPr>
          <w:p w14:paraId="6F959D57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59C217D4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618F85C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325DBEE9" w14:textId="77777777" w:rsidTr="00303C71">
        <w:tc>
          <w:tcPr>
            <w:tcW w:w="715" w:type="dxa"/>
            <w:hideMark/>
          </w:tcPr>
          <w:p w14:paraId="23CC2303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5.3</w:t>
            </w:r>
          </w:p>
        </w:tc>
        <w:tc>
          <w:tcPr>
            <w:tcW w:w="0" w:type="auto"/>
            <w:hideMark/>
          </w:tcPr>
          <w:p w14:paraId="6967F0D2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Ensure availability of personal protective equipment (PPE)</w:t>
            </w:r>
          </w:p>
        </w:tc>
        <w:tc>
          <w:tcPr>
            <w:tcW w:w="0" w:type="auto"/>
            <w:hideMark/>
          </w:tcPr>
          <w:p w14:paraId="538E941C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FD4DEA0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46D5B8B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3F3228E3" w14:textId="77777777" w:rsidTr="00303C71">
        <w:tc>
          <w:tcPr>
            <w:tcW w:w="715" w:type="dxa"/>
            <w:hideMark/>
          </w:tcPr>
          <w:p w14:paraId="5171BB33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5.4</w:t>
            </w:r>
          </w:p>
        </w:tc>
        <w:tc>
          <w:tcPr>
            <w:tcW w:w="0" w:type="auto"/>
            <w:hideMark/>
          </w:tcPr>
          <w:p w14:paraId="1327631B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Implement safety procedures for working at heights (for roof-mounted systems)</w:t>
            </w:r>
          </w:p>
        </w:tc>
        <w:tc>
          <w:tcPr>
            <w:tcW w:w="0" w:type="auto"/>
            <w:hideMark/>
          </w:tcPr>
          <w:p w14:paraId="6911B289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6FB26A8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C06E2A8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0A65BAFD" w14:textId="77777777" w:rsidTr="00303C71">
        <w:tc>
          <w:tcPr>
            <w:tcW w:w="715" w:type="dxa"/>
            <w:hideMark/>
          </w:tcPr>
          <w:p w14:paraId="02576EDA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5.5</w:t>
            </w:r>
          </w:p>
        </w:tc>
        <w:tc>
          <w:tcPr>
            <w:tcW w:w="0" w:type="auto"/>
            <w:hideMark/>
          </w:tcPr>
          <w:p w14:paraId="6F444143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Train personnel on emergency response procedures</w:t>
            </w:r>
          </w:p>
        </w:tc>
        <w:tc>
          <w:tcPr>
            <w:tcW w:w="0" w:type="auto"/>
            <w:hideMark/>
          </w:tcPr>
          <w:p w14:paraId="28889DA8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C14F93F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BAA96BD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739CB409" w14:textId="77777777" w:rsidTr="00303C71">
        <w:tc>
          <w:tcPr>
            <w:tcW w:w="715" w:type="dxa"/>
            <w:hideMark/>
          </w:tcPr>
          <w:p w14:paraId="7BC325CB" w14:textId="77777777" w:rsidR="00303C71" w:rsidRPr="00303C71" w:rsidRDefault="00303C71" w:rsidP="00303C71">
            <w:pPr>
              <w:spacing w:after="160" w:line="259" w:lineRule="auto"/>
            </w:pPr>
            <w:r w:rsidRPr="00303C71">
              <w:rPr>
                <w:b/>
                <w:bCs/>
              </w:rPr>
              <w:t>6</w:t>
            </w:r>
          </w:p>
        </w:tc>
        <w:tc>
          <w:tcPr>
            <w:tcW w:w="0" w:type="auto"/>
            <w:hideMark/>
          </w:tcPr>
          <w:p w14:paraId="088DCB32" w14:textId="77777777" w:rsidR="00303C71" w:rsidRPr="00303C71" w:rsidRDefault="00303C71" w:rsidP="00303C71">
            <w:pPr>
              <w:spacing w:after="160" w:line="259" w:lineRule="auto"/>
            </w:pPr>
            <w:r w:rsidRPr="00303C71">
              <w:rPr>
                <w:b/>
                <w:bCs/>
              </w:rPr>
              <w:t>Utility and Infrastructure Preparation</w:t>
            </w:r>
          </w:p>
        </w:tc>
        <w:tc>
          <w:tcPr>
            <w:tcW w:w="0" w:type="auto"/>
            <w:hideMark/>
          </w:tcPr>
          <w:p w14:paraId="42B8E6C0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A792652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4BFF813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70A49D5E" w14:textId="77777777" w:rsidTr="00303C71">
        <w:tc>
          <w:tcPr>
            <w:tcW w:w="715" w:type="dxa"/>
            <w:hideMark/>
          </w:tcPr>
          <w:p w14:paraId="5DB3B3E1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6.1</w:t>
            </w:r>
          </w:p>
        </w:tc>
        <w:tc>
          <w:tcPr>
            <w:tcW w:w="0" w:type="auto"/>
            <w:hideMark/>
          </w:tcPr>
          <w:p w14:paraId="5208AD42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Coordinate with utility companies for grid connection</w:t>
            </w:r>
          </w:p>
        </w:tc>
        <w:tc>
          <w:tcPr>
            <w:tcW w:w="0" w:type="auto"/>
            <w:hideMark/>
          </w:tcPr>
          <w:p w14:paraId="31EB93BF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58FC6E7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7CE4E74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62C8502C" w14:textId="77777777" w:rsidTr="00303C71">
        <w:tc>
          <w:tcPr>
            <w:tcW w:w="715" w:type="dxa"/>
            <w:hideMark/>
          </w:tcPr>
          <w:p w14:paraId="76360832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6.2</w:t>
            </w:r>
          </w:p>
        </w:tc>
        <w:tc>
          <w:tcPr>
            <w:tcW w:w="0" w:type="auto"/>
            <w:hideMark/>
          </w:tcPr>
          <w:p w14:paraId="11E5597B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Verify the availability of necessary infrastructure (water, power supply for construction, etc.)</w:t>
            </w:r>
          </w:p>
        </w:tc>
        <w:tc>
          <w:tcPr>
            <w:tcW w:w="0" w:type="auto"/>
            <w:hideMark/>
          </w:tcPr>
          <w:p w14:paraId="26A68C24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5E5B0D5B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61C3273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2957EAB4" w14:textId="77777777" w:rsidTr="00303C71">
        <w:tc>
          <w:tcPr>
            <w:tcW w:w="715" w:type="dxa"/>
            <w:hideMark/>
          </w:tcPr>
          <w:p w14:paraId="39B8A57D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6.3</w:t>
            </w:r>
          </w:p>
        </w:tc>
        <w:tc>
          <w:tcPr>
            <w:tcW w:w="0" w:type="auto"/>
            <w:hideMark/>
          </w:tcPr>
          <w:p w14:paraId="7BB18FC3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Set up temporary facilities (storage, shelters, etc.)</w:t>
            </w:r>
          </w:p>
        </w:tc>
        <w:tc>
          <w:tcPr>
            <w:tcW w:w="0" w:type="auto"/>
            <w:hideMark/>
          </w:tcPr>
          <w:p w14:paraId="65E5267F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302BD51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B258479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1BB828D1" w14:textId="77777777" w:rsidTr="00303C71">
        <w:tc>
          <w:tcPr>
            <w:tcW w:w="715" w:type="dxa"/>
            <w:hideMark/>
          </w:tcPr>
          <w:p w14:paraId="2CD3BF94" w14:textId="77777777" w:rsidR="00303C71" w:rsidRPr="00303C71" w:rsidRDefault="00303C71" w:rsidP="00303C71">
            <w:pPr>
              <w:spacing w:after="160" w:line="259" w:lineRule="auto"/>
            </w:pPr>
            <w:r w:rsidRPr="00303C71">
              <w:rPr>
                <w:b/>
                <w:bCs/>
              </w:rPr>
              <w:t>7</w:t>
            </w:r>
          </w:p>
        </w:tc>
        <w:tc>
          <w:tcPr>
            <w:tcW w:w="0" w:type="auto"/>
            <w:hideMark/>
          </w:tcPr>
          <w:p w14:paraId="52694F7B" w14:textId="77777777" w:rsidR="00303C71" w:rsidRPr="00303C71" w:rsidRDefault="00303C71" w:rsidP="00303C71">
            <w:pPr>
              <w:spacing w:after="160" w:line="259" w:lineRule="auto"/>
            </w:pPr>
            <w:r w:rsidRPr="00303C71">
              <w:rPr>
                <w:b/>
                <w:bCs/>
              </w:rPr>
              <w:t>Material and Equipment Preparation</w:t>
            </w:r>
          </w:p>
        </w:tc>
        <w:tc>
          <w:tcPr>
            <w:tcW w:w="0" w:type="auto"/>
            <w:hideMark/>
          </w:tcPr>
          <w:p w14:paraId="2D1AFCCC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7F60F326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55CFF3A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1917C5EF" w14:textId="77777777" w:rsidTr="00303C71">
        <w:tc>
          <w:tcPr>
            <w:tcW w:w="715" w:type="dxa"/>
            <w:hideMark/>
          </w:tcPr>
          <w:p w14:paraId="03029E1D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7.1</w:t>
            </w:r>
          </w:p>
        </w:tc>
        <w:tc>
          <w:tcPr>
            <w:tcW w:w="0" w:type="auto"/>
            <w:hideMark/>
          </w:tcPr>
          <w:p w14:paraId="16787D41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Ensure the availability of all required materials and equipment</w:t>
            </w:r>
          </w:p>
        </w:tc>
        <w:tc>
          <w:tcPr>
            <w:tcW w:w="0" w:type="auto"/>
            <w:hideMark/>
          </w:tcPr>
          <w:p w14:paraId="2769DB5E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3116AD5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E3C445E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5CCF0BD0" w14:textId="77777777" w:rsidTr="00303C71">
        <w:tc>
          <w:tcPr>
            <w:tcW w:w="715" w:type="dxa"/>
            <w:hideMark/>
          </w:tcPr>
          <w:p w14:paraId="401117FF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7.2</w:t>
            </w:r>
          </w:p>
        </w:tc>
        <w:tc>
          <w:tcPr>
            <w:tcW w:w="0" w:type="auto"/>
            <w:hideMark/>
          </w:tcPr>
          <w:p w14:paraId="6AD277FD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Inspect materials for damage or defects</w:t>
            </w:r>
          </w:p>
        </w:tc>
        <w:tc>
          <w:tcPr>
            <w:tcW w:w="0" w:type="auto"/>
            <w:hideMark/>
          </w:tcPr>
          <w:p w14:paraId="27520366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059157B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499D6B7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1A4223B4" w14:textId="77777777" w:rsidTr="00303C71">
        <w:tc>
          <w:tcPr>
            <w:tcW w:w="715" w:type="dxa"/>
            <w:hideMark/>
          </w:tcPr>
          <w:p w14:paraId="0E050288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7.3</w:t>
            </w:r>
          </w:p>
        </w:tc>
        <w:tc>
          <w:tcPr>
            <w:tcW w:w="0" w:type="auto"/>
            <w:hideMark/>
          </w:tcPr>
          <w:p w14:paraId="713ED852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Store materials in a safe and secure location</w:t>
            </w:r>
          </w:p>
        </w:tc>
        <w:tc>
          <w:tcPr>
            <w:tcW w:w="0" w:type="auto"/>
            <w:hideMark/>
          </w:tcPr>
          <w:p w14:paraId="12FDB57B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A27F48B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59DD4F90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2088CA96" w14:textId="77777777" w:rsidTr="00303C71">
        <w:tc>
          <w:tcPr>
            <w:tcW w:w="715" w:type="dxa"/>
            <w:hideMark/>
          </w:tcPr>
          <w:p w14:paraId="76606271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7.4</w:t>
            </w:r>
          </w:p>
        </w:tc>
        <w:tc>
          <w:tcPr>
            <w:tcW w:w="0" w:type="auto"/>
            <w:hideMark/>
          </w:tcPr>
          <w:p w14:paraId="6AAD6FC6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Organize tools and equipment for easy access during installation</w:t>
            </w:r>
          </w:p>
        </w:tc>
        <w:tc>
          <w:tcPr>
            <w:tcW w:w="0" w:type="auto"/>
            <w:hideMark/>
          </w:tcPr>
          <w:p w14:paraId="1AA60055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D678AF4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84A96D2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37FF53C4" w14:textId="77777777" w:rsidTr="00303C71">
        <w:tc>
          <w:tcPr>
            <w:tcW w:w="715" w:type="dxa"/>
            <w:hideMark/>
          </w:tcPr>
          <w:p w14:paraId="3AD09D3B" w14:textId="77777777" w:rsidR="00303C71" w:rsidRPr="00303C71" w:rsidRDefault="00303C71" w:rsidP="00303C71">
            <w:pPr>
              <w:spacing w:after="160" w:line="259" w:lineRule="auto"/>
            </w:pPr>
            <w:r w:rsidRPr="00303C71">
              <w:rPr>
                <w:b/>
                <w:bCs/>
              </w:rPr>
              <w:t>8</w:t>
            </w:r>
          </w:p>
        </w:tc>
        <w:tc>
          <w:tcPr>
            <w:tcW w:w="0" w:type="auto"/>
            <w:hideMark/>
          </w:tcPr>
          <w:p w14:paraId="702CB7DF" w14:textId="77777777" w:rsidR="00303C71" w:rsidRPr="00303C71" w:rsidRDefault="00303C71" w:rsidP="00303C71">
            <w:pPr>
              <w:spacing w:after="160" w:line="259" w:lineRule="auto"/>
            </w:pPr>
            <w:r w:rsidRPr="00303C71">
              <w:rPr>
                <w:b/>
                <w:bCs/>
              </w:rPr>
              <w:t>Communication and Coordination</w:t>
            </w:r>
          </w:p>
        </w:tc>
        <w:tc>
          <w:tcPr>
            <w:tcW w:w="0" w:type="auto"/>
            <w:hideMark/>
          </w:tcPr>
          <w:p w14:paraId="7E96E53D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7DE53F7B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5EC1484B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07D21BE6" w14:textId="77777777" w:rsidTr="00303C71">
        <w:tc>
          <w:tcPr>
            <w:tcW w:w="715" w:type="dxa"/>
            <w:hideMark/>
          </w:tcPr>
          <w:p w14:paraId="593D5CF8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8.1</w:t>
            </w:r>
          </w:p>
        </w:tc>
        <w:tc>
          <w:tcPr>
            <w:tcW w:w="0" w:type="auto"/>
            <w:hideMark/>
          </w:tcPr>
          <w:p w14:paraId="22247CF9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Hold a pre-construction meeting with all stakeholders</w:t>
            </w:r>
          </w:p>
        </w:tc>
        <w:tc>
          <w:tcPr>
            <w:tcW w:w="0" w:type="auto"/>
            <w:hideMark/>
          </w:tcPr>
          <w:p w14:paraId="6CDB1EFE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D40DB81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C31A6A0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32B33CDB" w14:textId="77777777" w:rsidTr="00303C71">
        <w:tc>
          <w:tcPr>
            <w:tcW w:w="715" w:type="dxa"/>
            <w:hideMark/>
          </w:tcPr>
          <w:p w14:paraId="2284FCE1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8.2</w:t>
            </w:r>
          </w:p>
        </w:tc>
        <w:tc>
          <w:tcPr>
            <w:tcW w:w="0" w:type="auto"/>
            <w:hideMark/>
          </w:tcPr>
          <w:p w14:paraId="62E611A9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Establish communication protocols for the project</w:t>
            </w:r>
          </w:p>
        </w:tc>
        <w:tc>
          <w:tcPr>
            <w:tcW w:w="0" w:type="auto"/>
            <w:hideMark/>
          </w:tcPr>
          <w:p w14:paraId="2F407D00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58084576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505D9F40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5E14A090" w14:textId="77777777" w:rsidTr="00303C71">
        <w:tc>
          <w:tcPr>
            <w:tcW w:w="715" w:type="dxa"/>
            <w:hideMark/>
          </w:tcPr>
          <w:p w14:paraId="213278E6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8.3</w:t>
            </w:r>
          </w:p>
        </w:tc>
        <w:tc>
          <w:tcPr>
            <w:tcW w:w="0" w:type="auto"/>
            <w:hideMark/>
          </w:tcPr>
          <w:p w14:paraId="2854D324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Confirm roles and responsibilities of the installation team</w:t>
            </w:r>
          </w:p>
        </w:tc>
        <w:tc>
          <w:tcPr>
            <w:tcW w:w="0" w:type="auto"/>
            <w:hideMark/>
          </w:tcPr>
          <w:p w14:paraId="5934DFC6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5C7984A5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CE2A65A" w14:textId="77777777" w:rsidR="00303C71" w:rsidRPr="00303C71" w:rsidRDefault="00303C71" w:rsidP="00303C71">
            <w:pPr>
              <w:spacing w:after="160" w:line="259" w:lineRule="auto"/>
            </w:pPr>
          </w:p>
        </w:tc>
      </w:tr>
      <w:tr w:rsidR="00303C71" w:rsidRPr="00303C71" w14:paraId="4D67A170" w14:textId="77777777" w:rsidTr="00303C71">
        <w:tc>
          <w:tcPr>
            <w:tcW w:w="715" w:type="dxa"/>
            <w:hideMark/>
          </w:tcPr>
          <w:p w14:paraId="5860944B" w14:textId="77777777" w:rsidR="00303C71" w:rsidRPr="00303C71" w:rsidRDefault="00303C71" w:rsidP="00303C71">
            <w:pPr>
              <w:spacing w:after="160" w:line="259" w:lineRule="auto"/>
              <w:jc w:val="right"/>
            </w:pPr>
            <w:r w:rsidRPr="00303C71">
              <w:t>8.4</w:t>
            </w:r>
          </w:p>
        </w:tc>
        <w:tc>
          <w:tcPr>
            <w:tcW w:w="0" w:type="auto"/>
            <w:hideMark/>
          </w:tcPr>
          <w:p w14:paraId="0C25F53D" w14:textId="77777777" w:rsidR="00303C71" w:rsidRPr="00303C71" w:rsidRDefault="00303C71" w:rsidP="00303C71">
            <w:pPr>
              <w:spacing w:after="160" w:line="259" w:lineRule="auto"/>
            </w:pPr>
            <w:r w:rsidRPr="00303C71">
              <w:t>Set up a project timeline and milestones</w:t>
            </w:r>
          </w:p>
        </w:tc>
        <w:tc>
          <w:tcPr>
            <w:tcW w:w="0" w:type="auto"/>
            <w:hideMark/>
          </w:tcPr>
          <w:p w14:paraId="273DDF88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BB52AFE" w14:textId="77777777" w:rsidR="00303C71" w:rsidRPr="00303C71" w:rsidRDefault="00303C71" w:rsidP="00303C71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03F09CC" w14:textId="77777777" w:rsidR="00303C71" w:rsidRPr="00303C71" w:rsidRDefault="00303C71" w:rsidP="00303C71">
            <w:pPr>
              <w:spacing w:after="160" w:line="259" w:lineRule="auto"/>
            </w:pPr>
          </w:p>
        </w:tc>
      </w:tr>
    </w:tbl>
    <w:p w14:paraId="10747FC4" w14:textId="77777777" w:rsidR="00940239" w:rsidRDefault="00940239"/>
    <w:sectPr w:rsidR="009402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71"/>
    <w:rsid w:val="000250CD"/>
    <w:rsid w:val="00303C71"/>
    <w:rsid w:val="0049725E"/>
    <w:rsid w:val="00940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7D94F"/>
  <w15:chartTrackingRefBased/>
  <w15:docId w15:val="{D0D0931F-FDB3-4461-A7A9-C62BC8EBD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303C7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90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400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Chuman Shrestha</dc:creator>
  <cp:keywords/>
  <dc:description/>
  <cp:lastModifiedBy>Chuman Shrestha</cp:lastModifiedBy>
  <cp:revision>1</cp:revision>
  <dcterms:created xsi:type="dcterms:W3CDTF">2024-08-28T09:06:00Z</dcterms:created>
  <dcterms:modified xsi:type="dcterms:W3CDTF">2024-08-28T09:08:00Z</dcterms:modified>
</cp:coreProperties>
</file>